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301A" w14:textId="77777777" w:rsidR="001A4919" w:rsidRDefault="001A4919" w:rsidP="001A4919">
      <w:r>
        <w:t>An advocate for holistic mental health care, Cheri Jenkins (she/her/hers) brings a unique blend of clinical expertise and compassionate engagement to her role as a Board Certified Psychiatric-Mental Health Nurse Practitioner (PMHNP-BC). Specializing in teenage and adult mental health, Cheri is adept at addressing a range of concerns, from anxiety and depression to mood disorders, trauma, and self-sabotaging behaviors. </w:t>
      </w:r>
    </w:p>
    <w:p w14:paraId="7C663CFE" w14:textId="77777777" w:rsidR="001A4919" w:rsidRDefault="001A4919" w:rsidP="001A4919"/>
    <w:p w14:paraId="793EDD86" w14:textId="77777777" w:rsidR="001A4919" w:rsidRDefault="001A4919" w:rsidP="001A4919"/>
    <w:p w14:paraId="7BC54441" w14:textId="77777777" w:rsidR="001A4919" w:rsidRDefault="001A4919" w:rsidP="001A4919">
      <w:r>
        <w:t>Her approach to mental health care is comprehensive and patient-centered, prioritizing the creation of therapeutic relationships that foster healing and growth. Cheri's natural ability to connect with patients and their families is a testament to her dedication and empathy, ensuring each individual feels seen, heard, and understood in their journey towards improved mental well-being.</w:t>
      </w:r>
    </w:p>
    <w:p w14:paraId="59D86514" w14:textId="77777777" w:rsidR="001A4919" w:rsidRDefault="001A4919" w:rsidP="001A4919"/>
    <w:p w14:paraId="5DAA86A8" w14:textId="77777777" w:rsidR="001A4919" w:rsidRDefault="001A4919" w:rsidP="001A4919"/>
    <w:p w14:paraId="71FCC56D" w14:textId="77777777" w:rsidR="001A4919" w:rsidRDefault="001A4919" w:rsidP="001A4919">
      <w:r>
        <w:t>Cheri's practice is rooted in evidence-based guidelines, seamlessly intertwined with her clinical dexterity, acute personal observations, and intuitive understanding of her patients. In addition to providing psychiatric evaluations, she also offers brief psychotherapy sessions, mental health education, and psychotropic medication management. </w:t>
      </w:r>
    </w:p>
    <w:p w14:paraId="092EE41B" w14:textId="77777777" w:rsidR="001A4919" w:rsidRDefault="001A4919" w:rsidP="001A4919"/>
    <w:p w14:paraId="66F19CE0" w14:textId="77777777" w:rsidR="001A4919" w:rsidRDefault="001A4919" w:rsidP="001A4919"/>
    <w:p w14:paraId="5E1C18A3" w14:textId="77777777" w:rsidR="001A4919" w:rsidRDefault="001A4919" w:rsidP="001A4919">
      <w:r>
        <w:t>Guided by a non-judgmental philosophy, Cheri is deeply committed to providing mental health services that are as compassionate as they are effective. Her integrated approach to care is not just about treating symptoms, but about nurturing the whole person, thereby empowering her patients to live their lives to the fullest.</w:t>
      </w:r>
    </w:p>
    <w:p w14:paraId="76EA0831" w14:textId="77777777" w:rsidR="001A4919" w:rsidRDefault="001A4919" w:rsidP="001A4919"/>
    <w:p w14:paraId="0B493DFC" w14:textId="77777777" w:rsidR="001A4919" w:rsidRDefault="001A4919" w:rsidP="001A4919"/>
    <w:p w14:paraId="13DB9B88" w14:textId="77777777" w:rsidR="001A4919" w:rsidRDefault="001A4919" w:rsidP="001A4919"/>
    <w:p w14:paraId="14D0F957" w14:textId="77777777" w:rsidR="00AC799B" w:rsidRDefault="00AC799B"/>
    <w:sectPr w:rsidR="00AC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19"/>
    <w:rsid w:val="001A4919"/>
    <w:rsid w:val="00AC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C201"/>
  <w15:chartTrackingRefBased/>
  <w15:docId w15:val="{B315C654-385C-40DE-BF7C-4E66ED9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Becirovic</dc:creator>
  <cp:keywords/>
  <dc:description/>
  <cp:lastModifiedBy>Dina Becirovic</cp:lastModifiedBy>
  <cp:revision>1</cp:revision>
  <dcterms:created xsi:type="dcterms:W3CDTF">2023-08-10T21:18:00Z</dcterms:created>
  <dcterms:modified xsi:type="dcterms:W3CDTF">2023-08-10T21:19:00Z</dcterms:modified>
</cp:coreProperties>
</file>